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CBA" w:rsidRPr="009A0D86" w:rsidRDefault="002F4CBA" w:rsidP="006153D1">
      <w:pPr>
        <w:pStyle w:val="Paragrafoelenco"/>
        <w:autoSpaceDE w:val="0"/>
        <w:autoSpaceDN w:val="0"/>
        <w:adjustRightInd w:val="0"/>
        <w:spacing w:after="120" w:line="240" w:lineRule="auto"/>
        <w:ind w:left="0"/>
        <w:jc w:val="center"/>
        <w:rPr>
          <w:rFonts w:ascii="Arial Narrow" w:hAnsi="Arial Narrow" w:cs="Arial"/>
          <w:sz w:val="20"/>
          <w:szCs w:val="20"/>
        </w:rPr>
      </w:pPr>
      <w:r w:rsidRPr="009A0D86">
        <w:rPr>
          <w:rFonts w:ascii="Arial Narrow" w:hAnsi="Arial Narrow" w:cs="Arial"/>
          <w:sz w:val="20"/>
          <w:szCs w:val="20"/>
        </w:rPr>
        <w:t>SELEZIONE CON PROCEDURA COMPARATIVA</w:t>
      </w:r>
    </w:p>
    <w:p w:rsidR="0017779C" w:rsidRPr="009A0D86" w:rsidRDefault="00326ED0" w:rsidP="0017779C">
      <w:pPr>
        <w:spacing w:after="0" w:line="240" w:lineRule="auto"/>
        <w:jc w:val="center"/>
        <w:rPr>
          <w:rFonts w:ascii="Arial Narrow" w:hAnsi="Arial Narrow" w:cs="Arial"/>
          <w:b/>
          <w:bCs/>
        </w:rPr>
      </w:pPr>
      <w:r w:rsidRPr="009A0D86">
        <w:rPr>
          <w:rFonts w:ascii="Arial Narrow" w:hAnsi="Arial Narrow" w:cs="Arial"/>
          <w:b/>
          <w:bCs/>
        </w:rPr>
        <w:t xml:space="preserve">per l’AFFIDAMENTO DI INCARICO </w:t>
      </w:r>
    </w:p>
    <w:p w:rsidR="0017779C" w:rsidRPr="009A0D86" w:rsidRDefault="0017779C" w:rsidP="0017779C">
      <w:pPr>
        <w:spacing w:after="0" w:line="240" w:lineRule="auto"/>
        <w:jc w:val="center"/>
        <w:rPr>
          <w:rFonts w:ascii="Arial Narrow" w:hAnsi="Arial Narrow" w:cs="Arial"/>
          <w:b/>
          <w:bCs/>
          <w:szCs w:val="20"/>
        </w:rPr>
      </w:pPr>
      <w:r w:rsidRPr="009A0D86">
        <w:rPr>
          <w:rFonts w:ascii="Arial Narrow" w:hAnsi="Arial Narrow" w:cs="Arial"/>
          <w:b/>
          <w:bCs/>
          <w:szCs w:val="20"/>
        </w:rPr>
        <w:t xml:space="preserve">per la realizzazione delle azioni di progetto legate al WPT3 e al WPT4 del Progetto: </w:t>
      </w:r>
    </w:p>
    <w:p w:rsidR="0017779C" w:rsidRPr="009A0D86" w:rsidRDefault="0017779C" w:rsidP="0017779C">
      <w:pPr>
        <w:spacing w:after="0" w:line="240" w:lineRule="auto"/>
        <w:jc w:val="center"/>
        <w:rPr>
          <w:rFonts w:ascii="Arial Narrow" w:hAnsi="Arial Narrow" w:cs="Arial"/>
          <w:b/>
          <w:bCs/>
          <w:szCs w:val="20"/>
          <w:lang w:val="en-US"/>
        </w:rPr>
      </w:pPr>
      <w:r w:rsidRPr="009A0D86">
        <w:rPr>
          <w:rFonts w:ascii="Arial Narrow" w:hAnsi="Arial Narrow" w:cs="Arial"/>
          <w:b/>
          <w:bCs/>
          <w:szCs w:val="20"/>
          <w:lang w:val="en-US"/>
        </w:rPr>
        <w:t xml:space="preserve">Design Thinking for a smart Innovation Eco-system in Alpine Space </w:t>
      </w:r>
    </w:p>
    <w:p w:rsidR="0017779C" w:rsidRPr="009A0D86" w:rsidRDefault="0017779C" w:rsidP="0017779C">
      <w:pPr>
        <w:spacing w:after="0" w:line="240" w:lineRule="auto"/>
        <w:jc w:val="center"/>
        <w:rPr>
          <w:rFonts w:ascii="Arial Narrow" w:hAnsi="Arial Narrow" w:cs="Arial"/>
          <w:b/>
          <w:bCs/>
          <w:szCs w:val="20"/>
          <w:lang w:val="en-GB"/>
        </w:rPr>
      </w:pPr>
      <w:r w:rsidRPr="009A0D86">
        <w:rPr>
          <w:rFonts w:ascii="Arial Narrow" w:hAnsi="Arial Narrow" w:cs="Arial"/>
          <w:b/>
          <w:bCs/>
          <w:szCs w:val="20"/>
          <w:lang w:val="en-GB"/>
        </w:rPr>
        <w:t xml:space="preserve">Project acronym: </w:t>
      </w:r>
      <w:proofErr w:type="spellStart"/>
      <w:r w:rsidRPr="009A0D86">
        <w:rPr>
          <w:rFonts w:ascii="Arial Narrow" w:hAnsi="Arial Narrow" w:cs="Arial"/>
          <w:b/>
          <w:bCs/>
          <w:szCs w:val="20"/>
          <w:lang w:val="en-GB"/>
        </w:rPr>
        <w:t>DesAlps</w:t>
      </w:r>
      <w:proofErr w:type="spellEnd"/>
      <w:r w:rsidRPr="009A0D86">
        <w:rPr>
          <w:rFonts w:ascii="Arial Narrow" w:hAnsi="Arial Narrow" w:cs="Arial"/>
          <w:b/>
          <w:bCs/>
          <w:szCs w:val="20"/>
          <w:lang w:val="en-GB"/>
        </w:rPr>
        <w:t xml:space="preserve"> </w:t>
      </w:r>
      <w:r w:rsidRPr="009A0D86">
        <w:rPr>
          <w:rFonts w:ascii="Arial Narrow" w:hAnsi="Arial Narrow" w:cs="Arial"/>
          <w:b/>
          <w:bCs/>
          <w:szCs w:val="20"/>
          <w:lang w:val="en-US"/>
        </w:rPr>
        <w:t>Project number: 460</w:t>
      </w:r>
    </w:p>
    <w:p w:rsidR="0017779C" w:rsidRPr="009A0D86" w:rsidRDefault="0017779C" w:rsidP="0017779C">
      <w:pPr>
        <w:spacing w:after="0" w:line="240" w:lineRule="auto"/>
        <w:jc w:val="center"/>
        <w:rPr>
          <w:rFonts w:ascii="Arial Narrow" w:hAnsi="Arial Narrow" w:cs="Arial"/>
          <w:b/>
          <w:bCs/>
          <w:szCs w:val="20"/>
        </w:rPr>
      </w:pPr>
      <w:r w:rsidRPr="009A0D86">
        <w:rPr>
          <w:rFonts w:ascii="Arial Narrow" w:hAnsi="Arial Narrow" w:cs="Arial"/>
          <w:b/>
          <w:bCs/>
          <w:szCs w:val="20"/>
        </w:rPr>
        <w:t>Codice CUP: F12C16001120009    Codice Commessa: FF056/16</w:t>
      </w:r>
    </w:p>
    <w:p w:rsidR="0017779C" w:rsidRPr="009A0D86" w:rsidRDefault="0017779C" w:rsidP="0017779C">
      <w:pPr>
        <w:spacing w:after="0" w:line="240" w:lineRule="auto"/>
        <w:rPr>
          <w:rFonts w:ascii="Arial Narrow" w:hAnsi="Arial Narrow" w:cs="Arial"/>
          <w:b/>
          <w:szCs w:val="20"/>
        </w:rPr>
      </w:pPr>
    </w:p>
    <w:p w:rsidR="002F4CBA" w:rsidRPr="009A0D86" w:rsidRDefault="002F4CBA" w:rsidP="00960A35">
      <w:pPr>
        <w:pStyle w:val="Paragrafoelenco"/>
        <w:autoSpaceDE w:val="0"/>
        <w:autoSpaceDN w:val="0"/>
        <w:adjustRightInd w:val="0"/>
        <w:spacing w:after="120" w:line="360" w:lineRule="auto"/>
        <w:ind w:left="0"/>
        <w:jc w:val="both"/>
        <w:rPr>
          <w:rFonts w:ascii="Arial Narrow" w:hAnsi="Arial Narrow" w:cs="Arial"/>
          <w:sz w:val="20"/>
          <w:szCs w:val="20"/>
        </w:rPr>
      </w:pPr>
      <w:bookmarkStart w:id="0" w:name="_GoBack"/>
      <w:bookmarkEnd w:id="0"/>
      <w:r w:rsidRPr="009A0D86">
        <w:rPr>
          <w:rFonts w:ascii="Arial Narrow" w:hAnsi="Arial Narrow" w:cs="Arial"/>
          <w:sz w:val="20"/>
          <w:szCs w:val="20"/>
        </w:rPr>
        <w:t xml:space="preserve">Il/la sottoscritto/a………………………….., nato/a </w:t>
      </w:r>
      <w:proofErr w:type="spellStart"/>
      <w:r w:rsidRPr="009A0D86">
        <w:rPr>
          <w:rFonts w:ascii="Arial Narrow" w:hAnsi="Arial Narrow" w:cs="Arial"/>
          <w:sz w:val="20"/>
          <w:szCs w:val="20"/>
        </w:rPr>
        <w:t>a………………………</w:t>
      </w:r>
      <w:proofErr w:type="spellEnd"/>
      <w:r w:rsidRPr="009A0D86">
        <w:rPr>
          <w:rFonts w:ascii="Arial Narrow" w:hAnsi="Arial Narrow" w:cs="Arial"/>
          <w:sz w:val="20"/>
          <w:szCs w:val="20"/>
        </w:rPr>
        <w:t xml:space="preserve"> prov. ……., nazione………………. il……………….., residente in via/piazza……………………………., n. civ. ………., città…………………………, prov. ……….., C.A.P. ………, recapito telefonico ………………………………., cellulare………………………………., e-mail…………………. ………………,</w:t>
      </w:r>
    </w:p>
    <w:p w:rsidR="002F4CBA" w:rsidRPr="009A0D86" w:rsidRDefault="002F4CBA" w:rsidP="00960A35">
      <w:pPr>
        <w:pStyle w:val="Paragrafoelenco"/>
        <w:autoSpaceDE w:val="0"/>
        <w:autoSpaceDN w:val="0"/>
        <w:adjustRightInd w:val="0"/>
        <w:spacing w:after="120" w:line="360" w:lineRule="auto"/>
        <w:ind w:left="0"/>
        <w:jc w:val="both"/>
        <w:rPr>
          <w:rFonts w:ascii="Arial Narrow" w:hAnsi="Arial Narrow" w:cs="Arial"/>
          <w:sz w:val="20"/>
          <w:szCs w:val="20"/>
        </w:rPr>
      </w:pPr>
      <w:r w:rsidRPr="009A0D86">
        <w:rPr>
          <w:rFonts w:ascii="Arial Narrow" w:hAnsi="Arial Narrow" w:cs="Arial"/>
          <w:sz w:val="20"/>
          <w:szCs w:val="20"/>
        </w:rPr>
        <w:t xml:space="preserve"> codice fiscale…………………………………………………partita IVA………………………………………..</w:t>
      </w:r>
    </w:p>
    <w:p w:rsidR="002F4CBA" w:rsidRPr="009A0D86" w:rsidRDefault="002F4CBA" w:rsidP="00CF7D56">
      <w:pPr>
        <w:pStyle w:val="Paragrafoelenco"/>
        <w:autoSpaceDE w:val="0"/>
        <w:autoSpaceDN w:val="0"/>
        <w:adjustRightInd w:val="0"/>
        <w:spacing w:after="120" w:line="240" w:lineRule="auto"/>
        <w:ind w:left="0"/>
        <w:jc w:val="both"/>
        <w:rPr>
          <w:rFonts w:ascii="Arial Narrow" w:hAnsi="Arial Narrow" w:cs="Arial"/>
          <w:sz w:val="16"/>
          <w:szCs w:val="16"/>
        </w:rPr>
      </w:pPr>
    </w:p>
    <w:p w:rsidR="002F4CBA" w:rsidRPr="009A0D86" w:rsidRDefault="002F4CBA" w:rsidP="00CF7D56">
      <w:pPr>
        <w:pStyle w:val="Paragrafoelenco"/>
        <w:autoSpaceDE w:val="0"/>
        <w:autoSpaceDN w:val="0"/>
        <w:adjustRightInd w:val="0"/>
        <w:spacing w:after="120" w:line="240" w:lineRule="auto"/>
        <w:ind w:left="0"/>
        <w:jc w:val="center"/>
        <w:rPr>
          <w:rFonts w:ascii="Arial Narrow" w:hAnsi="Arial Narrow" w:cs="Arial"/>
          <w:sz w:val="20"/>
          <w:szCs w:val="20"/>
        </w:rPr>
      </w:pPr>
      <w:r w:rsidRPr="009A0D86">
        <w:rPr>
          <w:rFonts w:ascii="Arial Narrow" w:hAnsi="Arial Narrow" w:cs="Arial"/>
          <w:sz w:val="20"/>
          <w:szCs w:val="20"/>
        </w:rPr>
        <w:t>CHIEDE</w:t>
      </w:r>
    </w:p>
    <w:p w:rsidR="00272A75" w:rsidRPr="009A0D86" w:rsidRDefault="00272A75" w:rsidP="00CF7D56">
      <w:pPr>
        <w:pStyle w:val="Paragrafoelenco"/>
        <w:autoSpaceDE w:val="0"/>
        <w:autoSpaceDN w:val="0"/>
        <w:adjustRightInd w:val="0"/>
        <w:spacing w:after="120" w:line="240" w:lineRule="auto"/>
        <w:ind w:left="0"/>
        <w:jc w:val="center"/>
        <w:rPr>
          <w:rFonts w:ascii="Arial Narrow" w:hAnsi="Arial Narrow" w:cs="Arial"/>
          <w:sz w:val="16"/>
          <w:szCs w:val="16"/>
        </w:rPr>
      </w:pPr>
    </w:p>
    <w:p w:rsidR="002F4CBA" w:rsidRPr="009A0D86" w:rsidRDefault="002F4CBA" w:rsidP="003B078E">
      <w:pPr>
        <w:autoSpaceDE w:val="0"/>
        <w:autoSpaceDN w:val="0"/>
        <w:adjustRightInd w:val="0"/>
        <w:spacing w:after="120" w:line="240" w:lineRule="auto"/>
        <w:jc w:val="both"/>
        <w:rPr>
          <w:rFonts w:ascii="Arial Narrow" w:hAnsi="Arial Narrow" w:cs="Arial"/>
          <w:sz w:val="20"/>
          <w:szCs w:val="20"/>
        </w:rPr>
      </w:pPr>
      <w:r w:rsidRPr="009A0D86">
        <w:rPr>
          <w:rFonts w:ascii="Arial Narrow" w:hAnsi="Arial Narrow" w:cs="Arial"/>
          <w:sz w:val="20"/>
          <w:szCs w:val="20"/>
        </w:rPr>
        <w:t>di partecipare alla procedura selettiva per l’AFFIDAMENTO DELL’I</w:t>
      </w:r>
      <w:r w:rsidR="00711EDD" w:rsidRPr="009A0D86">
        <w:rPr>
          <w:rFonts w:ascii="Arial Narrow" w:hAnsi="Arial Narrow" w:cs="Arial"/>
          <w:sz w:val="20"/>
          <w:szCs w:val="20"/>
        </w:rPr>
        <w:t xml:space="preserve">NCARICO PER ATTIVITA’ </w:t>
      </w:r>
      <w:r w:rsidR="00B43007" w:rsidRPr="009A0D86">
        <w:rPr>
          <w:rFonts w:ascii="Arial Narrow" w:hAnsi="Arial Narrow" w:cs="Arial"/>
          <w:sz w:val="20"/>
          <w:szCs w:val="20"/>
        </w:rPr>
        <w:t xml:space="preserve">di </w:t>
      </w:r>
      <w:r w:rsidR="00B43007" w:rsidRPr="009A0D86">
        <w:rPr>
          <w:rFonts w:ascii="Arial Narrow" w:hAnsi="Arial Narrow" w:cs="Arial"/>
          <w:b/>
          <w:bCs/>
          <w:sz w:val="20"/>
          <w:szCs w:val="20"/>
        </w:rPr>
        <w:t xml:space="preserve">consulenza </w:t>
      </w:r>
      <w:r w:rsidR="000018DB" w:rsidRPr="009A0D86">
        <w:rPr>
          <w:rFonts w:ascii="Arial Narrow" w:hAnsi="Arial Narrow" w:cs="Arial"/>
          <w:b/>
          <w:bCs/>
          <w:sz w:val="20"/>
          <w:szCs w:val="20"/>
        </w:rPr>
        <w:t>per la realizzazi</w:t>
      </w:r>
      <w:r w:rsidR="009600E9" w:rsidRPr="009A0D86">
        <w:rPr>
          <w:rFonts w:ascii="Arial Narrow" w:hAnsi="Arial Narrow" w:cs="Arial"/>
          <w:b/>
          <w:bCs/>
          <w:sz w:val="20"/>
          <w:szCs w:val="20"/>
        </w:rPr>
        <w:t>o</w:t>
      </w:r>
      <w:r w:rsidR="000018DB" w:rsidRPr="009A0D86">
        <w:rPr>
          <w:rFonts w:ascii="Arial Narrow" w:hAnsi="Arial Narrow" w:cs="Arial"/>
          <w:b/>
          <w:bCs/>
          <w:sz w:val="20"/>
          <w:szCs w:val="20"/>
        </w:rPr>
        <w:t xml:space="preserve">ne del </w:t>
      </w:r>
      <w:r w:rsidR="00FF78A1" w:rsidRPr="009A0D86">
        <w:rPr>
          <w:rFonts w:ascii="Arial Narrow" w:hAnsi="Arial Narrow" w:cs="Arial"/>
          <w:b/>
          <w:bCs/>
          <w:sz w:val="20"/>
          <w:szCs w:val="20"/>
        </w:rPr>
        <w:t xml:space="preserve">Progetto: Design </w:t>
      </w:r>
      <w:proofErr w:type="spellStart"/>
      <w:r w:rsidR="00FF78A1" w:rsidRPr="009A0D86">
        <w:rPr>
          <w:rFonts w:ascii="Arial Narrow" w:hAnsi="Arial Narrow" w:cs="Arial"/>
          <w:b/>
          <w:bCs/>
          <w:sz w:val="20"/>
          <w:szCs w:val="20"/>
        </w:rPr>
        <w:t>Thinking</w:t>
      </w:r>
      <w:proofErr w:type="spellEnd"/>
      <w:r w:rsidR="00FF78A1" w:rsidRPr="009A0D86">
        <w:rPr>
          <w:rFonts w:ascii="Arial Narrow" w:hAnsi="Arial Narrow" w:cs="Arial"/>
          <w:b/>
          <w:bCs/>
          <w:sz w:val="20"/>
          <w:szCs w:val="20"/>
        </w:rPr>
        <w:t xml:space="preserve"> </w:t>
      </w:r>
      <w:proofErr w:type="spellStart"/>
      <w:r w:rsidR="00FF78A1" w:rsidRPr="009A0D86">
        <w:rPr>
          <w:rFonts w:ascii="Arial Narrow" w:hAnsi="Arial Narrow" w:cs="Arial"/>
          <w:b/>
          <w:bCs/>
          <w:sz w:val="20"/>
          <w:szCs w:val="20"/>
        </w:rPr>
        <w:t>for</w:t>
      </w:r>
      <w:proofErr w:type="spellEnd"/>
      <w:r w:rsidR="00FF78A1" w:rsidRPr="009A0D86">
        <w:rPr>
          <w:rFonts w:ascii="Arial Narrow" w:hAnsi="Arial Narrow" w:cs="Arial"/>
          <w:b/>
          <w:bCs/>
          <w:sz w:val="20"/>
          <w:szCs w:val="20"/>
        </w:rPr>
        <w:t xml:space="preserve"> a </w:t>
      </w:r>
      <w:proofErr w:type="spellStart"/>
      <w:r w:rsidR="00FF78A1" w:rsidRPr="009A0D86">
        <w:rPr>
          <w:rFonts w:ascii="Arial Narrow" w:hAnsi="Arial Narrow" w:cs="Arial"/>
          <w:b/>
          <w:bCs/>
          <w:sz w:val="20"/>
          <w:szCs w:val="20"/>
        </w:rPr>
        <w:t>smart</w:t>
      </w:r>
      <w:proofErr w:type="spellEnd"/>
      <w:r w:rsidR="00FF78A1" w:rsidRPr="009A0D86">
        <w:rPr>
          <w:rFonts w:ascii="Arial Narrow" w:hAnsi="Arial Narrow" w:cs="Arial"/>
          <w:b/>
          <w:bCs/>
          <w:sz w:val="20"/>
          <w:szCs w:val="20"/>
        </w:rPr>
        <w:t xml:space="preserve"> </w:t>
      </w:r>
      <w:proofErr w:type="spellStart"/>
      <w:r w:rsidR="00FF78A1" w:rsidRPr="009A0D86">
        <w:rPr>
          <w:rFonts w:ascii="Arial Narrow" w:hAnsi="Arial Narrow" w:cs="Arial"/>
          <w:b/>
          <w:bCs/>
          <w:sz w:val="20"/>
          <w:szCs w:val="20"/>
        </w:rPr>
        <w:t>Innovation</w:t>
      </w:r>
      <w:proofErr w:type="spellEnd"/>
      <w:r w:rsidR="00FF78A1" w:rsidRPr="009A0D86">
        <w:rPr>
          <w:rFonts w:ascii="Arial Narrow" w:hAnsi="Arial Narrow" w:cs="Arial"/>
          <w:b/>
          <w:bCs/>
          <w:sz w:val="20"/>
          <w:szCs w:val="20"/>
        </w:rPr>
        <w:t xml:space="preserve"> </w:t>
      </w:r>
      <w:proofErr w:type="spellStart"/>
      <w:r w:rsidR="00FF78A1" w:rsidRPr="009A0D86">
        <w:rPr>
          <w:rFonts w:ascii="Arial Narrow" w:hAnsi="Arial Narrow" w:cs="Arial"/>
          <w:b/>
          <w:bCs/>
          <w:sz w:val="20"/>
          <w:szCs w:val="20"/>
        </w:rPr>
        <w:t>Eco-system</w:t>
      </w:r>
      <w:proofErr w:type="spellEnd"/>
      <w:r w:rsidR="00FF78A1" w:rsidRPr="009A0D86">
        <w:rPr>
          <w:rFonts w:ascii="Arial Narrow" w:hAnsi="Arial Narrow" w:cs="Arial"/>
          <w:b/>
          <w:bCs/>
          <w:sz w:val="20"/>
          <w:szCs w:val="20"/>
        </w:rPr>
        <w:t xml:space="preserve"> in Alpine Spac</w:t>
      </w:r>
      <w:r w:rsidR="00FF78A1" w:rsidRPr="004A7924">
        <w:rPr>
          <w:rFonts w:ascii="Arial Narrow" w:hAnsi="Arial Narrow" w:cs="Arial"/>
          <w:b/>
          <w:bCs/>
          <w:sz w:val="20"/>
          <w:szCs w:val="20"/>
        </w:rPr>
        <w:t>e</w:t>
      </w:r>
      <w:r w:rsidR="00FF78A1" w:rsidRPr="009A0D86">
        <w:rPr>
          <w:rFonts w:ascii="Arial Narrow" w:hAnsi="Arial Narrow" w:cs="Arial"/>
          <w:b/>
          <w:bCs/>
          <w:sz w:val="20"/>
          <w:szCs w:val="20"/>
        </w:rPr>
        <w:t xml:space="preserve"> </w:t>
      </w:r>
      <w:r w:rsidR="00F620E5" w:rsidRPr="004A7924">
        <w:rPr>
          <w:rFonts w:ascii="Arial Narrow" w:hAnsi="Arial Narrow" w:cs="Arial"/>
          <w:sz w:val="20"/>
          <w:szCs w:val="20"/>
        </w:rPr>
        <w:t>Prot. nr.</w:t>
      </w:r>
      <w:r w:rsidR="004A5F73" w:rsidRPr="004A7924">
        <w:rPr>
          <w:rFonts w:ascii="Arial Narrow" w:hAnsi="Arial Narrow" w:cs="Arial"/>
          <w:sz w:val="20"/>
          <w:szCs w:val="20"/>
        </w:rPr>
        <w:t xml:space="preserve"> </w:t>
      </w:r>
      <w:r w:rsidR="004A7924" w:rsidRPr="004A7924">
        <w:rPr>
          <w:rFonts w:ascii="Arial Narrow" w:hAnsi="Arial Narrow" w:cs="Arial"/>
          <w:sz w:val="20"/>
          <w:szCs w:val="20"/>
        </w:rPr>
        <w:t>2814/R</w:t>
      </w:r>
      <w:r w:rsidR="00F620E5" w:rsidRPr="004A7924">
        <w:rPr>
          <w:rFonts w:ascii="Arial Narrow" w:hAnsi="Arial Narrow" w:cs="Arial"/>
          <w:sz w:val="20"/>
          <w:szCs w:val="20"/>
        </w:rPr>
        <w:t>S/FB</w:t>
      </w:r>
      <w:r w:rsidR="004A5F73" w:rsidRPr="004A7924">
        <w:rPr>
          <w:rFonts w:ascii="Arial Narrow" w:hAnsi="Arial Narrow" w:cs="Arial"/>
          <w:sz w:val="20"/>
          <w:szCs w:val="20"/>
        </w:rPr>
        <w:t>/</w:t>
      </w:r>
      <w:proofErr w:type="spellStart"/>
      <w:r w:rsidR="00765265" w:rsidRPr="004A7924">
        <w:rPr>
          <w:rFonts w:ascii="Arial Narrow" w:hAnsi="Arial Narrow" w:cs="Arial"/>
          <w:sz w:val="20"/>
          <w:szCs w:val="20"/>
        </w:rPr>
        <w:t>fm</w:t>
      </w:r>
      <w:proofErr w:type="spellEnd"/>
      <w:r w:rsidR="00F620E5" w:rsidRPr="004A7924">
        <w:rPr>
          <w:rFonts w:ascii="Arial Narrow" w:hAnsi="Arial Narrow" w:cs="Arial"/>
          <w:sz w:val="20"/>
          <w:szCs w:val="20"/>
        </w:rPr>
        <w:t xml:space="preserve"> del </w:t>
      </w:r>
      <w:r w:rsidR="003C65EC" w:rsidRPr="004A7924">
        <w:rPr>
          <w:rFonts w:ascii="Arial Narrow" w:hAnsi="Arial Narrow" w:cs="Arial"/>
          <w:sz w:val="20"/>
          <w:szCs w:val="20"/>
        </w:rPr>
        <w:t>16</w:t>
      </w:r>
      <w:r w:rsidR="004A5F73" w:rsidRPr="004A7924">
        <w:rPr>
          <w:rFonts w:ascii="Arial Narrow" w:hAnsi="Arial Narrow" w:cs="Arial"/>
          <w:sz w:val="20"/>
          <w:szCs w:val="20"/>
        </w:rPr>
        <w:t>/</w:t>
      </w:r>
      <w:r w:rsidR="003C65EC" w:rsidRPr="004A7924">
        <w:rPr>
          <w:rFonts w:ascii="Arial Narrow" w:hAnsi="Arial Narrow" w:cs="Arial"/>
          <w:sz w:val="20"/>
          <w:szCs w:val="20"/>
        </w:rPr>
        <w:t>10</w:t>
      </w:r>
      <w:r w:rsidR="004A5F73" w:rsidRPr="004A7924">
        <w:rPr>
          <w:rFonts w:ascii="Arial Narrow" w:hAnsi="Arial Narrow" w:cs="Arial"/>
          <w:sz w:val="20"/>
          <w:szCs w:val="20"/>
        </w:rPr>
        <w:t>/201</w:t>
      </w:r>
      <w:r w:rsidR="003C65EC" w:rsidRPr="004A7924">
        <w:rPr>
          <w:rFonts w:ascii="Arial Narrow" w:hAnsi="Arial Narrow" w:cs="Arial"/>
          <w:sz w:val="20"/>
          <w:szCs w:val="20"/>
        </w:rPr>
        <w:t>8</w:t>
      </w:r>
    </w:p>
    <w:p w:rsidR="002F4CBA" w:rsidRPr="009A0D86" w:rsidRDefault="002F4CBA" w:rsidP="00CF7D56">
      <w:pPr>
        <w:pStyle w:val="Paragrafoelenco"/>
        <w:autoSpaceDE w:val="0"/>
        <w:autoSpaceDN w:val="0"/>
        <w:adjustRightInd w:val="0"/>
        <w:spacing w:after="120" w:line="240" w:lineRule="auto"/>
        <w:ind w:left="0"/>
        <w:jc w:val="both"/>
        <w:rPr>
          <w:rFonts w:ascii="Arial Narrow" w:hAnsi="Arial Narrow" w:cs="Arial"/>
          <w:sz w:val="16"/>
          <w:szCs w:val="16"/>
        </w:rPr>
      </w:pPr>
    </w:p>
    <w:p w:rsidR="002F4CBA" w:rsidRPr="009A0D86" w:rsidRDefault="002F4CBA" w:rsidP="00CF7D56">
      <w:pPr>
        <w:pStyle w:val="Paragrafoelenco"/>
        <w:autoSpaceDE w:val="0"/>
        <w:autoSpaceDN w:val="0"/>
        <w:adjustRightInd w:val="0"/>
        <w:spacing w:after="120" w:line="240" w:lineRule="auto"/>
        <w:ind w:left="0"/>
        <w:jc w:val="center"/>
        <w:rPr>
          <w:rFonts w:ascii="Arial Narrow" w:hAnsi="Arial Narrow" w:cs="Arial"/>
          <w:sz w:val="20"/>
          <w:szCs w:val="20"/>
        </w:rPr>
      </w:pPr>
      <w:r w:rsidRPr="009A0D86">
        <w:rPr>
          <w:rFonts w:ascii="Arial Narrow" w:hAnsi="Arial Narrow" w:cs="Arial"/>
          <w:sz w:val="20"/>
          <w:szCs w:val="20"/>
        </w:rPr>
        <w:t>DICHIARA</w:t>
      </w:r>
    </w:p>
    <w:p w:rsidR="002F4CBA" w:rsidRPr="009A0D86" w:rsidRDefault="002F4CBA" w:rsidP="00CF7D56">
      <w:pPr>
        <w:pStyle w:val="Paragrafoelenco"/>
        <w:autoSpaceDE w:val="0"/>
        <w:autoSpaceDN w:val="0"/>
        <w:adjustRightInd w:val="0"/>
        <w:spacing w:after="120" w:line="240" w:lineRule="auto"/>
        <w:ind w:left="0"/>
        <w:jc w:val="center"/>
        <w:rPr>
          <w:rFonts w:ascii="Arial Narrow" w:hAnsi="Arial Narrow" w:cs="Arial"/>
          <w:sz w:val="16"/>
          <w:szCs w:val="16"/>
        </w:rPr>
      </w:pPr>
    </w:p>
    <w:p w:rsidR="002F4CBA" w:rsidRPr="009A0D86" w:rsidRDefault="002F4CBA" w:rsidP="00CF7D56">
      <w:pPr>
        <w:pStyle w:val="Paragrafoelenco"/>
        <w:autoSpaceDE w:val="0"/>
        <w:autoSpaceDN w:val="0"/>
        <w:adjustRightInd w:val="0"/>
        <w:spacing w:after="120" w:line="240" w:lineRule="auto"/>
        <w:ind w:left="0"/>
        <w:jc w:val="both"/>
        <w:rPr>
          <w:rFonts w:ascii="Arial Narrow" w:hAnsi="Arial Narrow" w:cs="Arial"/>
          <w:sz w:val="20"/>
          <w:szCs w:val="20"/>
        </w:rPr>
      </w:pPr>
      <w:r w:rsidRPr="009A0D86">
        <w:rPr>
          <w:rFonts w:ascii="Arial Narrow" w:hAnsi="Arial Narrow" w:cs="Arial"/>
          <w:sz w:val="20"/>
          <w:szCs w:val="20"/>
        </w:rPr>
        <w:t>a tal fine, consapevole delle conseguenze previste dagli artt.75 e 76 del D.P.R.445/2000 a carico di chi si rende responsabile di falsità in atti, ai sensi degli artt.19 e 47 del D.P.R.445/2000,</w:t>
      </w:r>
    </w:p>
    <w:p w:rsidR="002F4CBA" w:rsidRPr="009A0D86" w:rsidRDefault="002F4CBA" w:rsidP="00CF7D56">
      <w:pPr>
        <w:pStyle w:val="Paragrafoelenco"/>
        <w:autoSpaceDE w:val="0"/>
        <w:autoSpaceDN w:val="0"/>
        <w:adjustRightInd w:val="0"/>
        <w:spacing w:after="120" w:line="240" w:lineRule="auto"/>
        <w:ind w:left="0"/>
        <w:jc w:val="both"/>
        <w:rPr>
          <w:rFonts w:ascii="Arial Narrow" w:hAnsi="Arial Narrow" w:cs="Arial"/>
          <w:sz w:val="16"/>
          <w:szCs w:val="16"/>
        </w:rPr>
      </w:pPr>
    </w:p>
    <w:p w:rsidR="00B43007" w:rsidRPr="009A0D86" w:rsidRDefault="002F4CBA" w:rsidP="00765265">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di avere acquisito la seguente esperienza specifica per almeno ____________ anni, nell’ambito</w:t>
      </w:r>
      <w:r w:rsidR="002033B1" w:rsidRPr="009A0D86">
        <w:rPr>
          <w:rFonts w:ascii="Arial Narrow" w:hAnsi="Arial Narrow" w:cs="Arial"/>
          <w:sz w:val="20"/>
          <w:szCs w:val="20"/>
        </w:rPr>
        <w:t xml:space="preserve"> dei temi oggetto dell’incarico </w:t>
      </w:r>
      <w:r w:rsidR="00711EDD" w:rsidRPr="009A0D86">
        <w:rPr>
          <w:rFonts w:ascii="Arial Narrow" w:hAnsi="Arial Narrow" w:cs="Arial"/>
          <w:sz w:val="20"/>
          <w:szCs w:val="20"/>
        </w:rPr>
        <w:t>consulenza</w:t>
      </w:r>
      <w:r w:rsidRPr="009A0D86">
        <w:rPr>
          <w:rFonts w:ascii="Arial Narrow" w:hAnsi="Arial Narrow" w:cs="Arial"/>
          <w:sz w:val="20"/>
          <w:szCs w:val="20"/>
        </w:rPr>
        <w:t>;</w:t>
      </w:r>
    </w:p>
    <w:p w:rsidR="00B43007" w:rsidRPr="009A0D86" w:rsidRDefault="00B43007" w:rsidP="00B43007">
      <w:pPr>
        <w:pStyle w:val="Paragrafoelenco"/>
        <w:autoSpaceDE w:val="0"/>
        <w:autoSpaceDN w:val="0"/>
        <w:adjustRightInd w:val="0"/>
        <w:spacing w:after="120" w:line="240" w:lineRule="auto"/>
        <w:ind w:left="284"/>
        <w:rPr>
          <w:rFonts w:ascii="Arial Narrow" w:hAnsi="Arial Narrow" w:cs="Arial"/>
          <w:sz w:val="20"/>
          <w:szCs w:val="20"/>
          <w:highlight w:val="yellow"/>
        </w:rPr>
      </w:pPr>
    </w:p>
    <w:p w:rsidR="0002476E" w:rsidRPr="009A0D86" w:rsidRDefault="0002476E" w:rsidP="00765265">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di essere in possesso delle seguenti competenze linguistiche, secondo il Quadro europeo comune di riferimento per le lingue:</w:t>
      </w:r>
    </w:p>
    <w:tbl>
      <w:tblPr>
        <w:tblStyle w:val="Grigliatabella"/>
        <w:tblpPr w:leftFromText="141" w:rightFromText="141" w:vertAnchor="text" w:horzAnchor="margin" w:tblpX="108" w:tblpY="103"/>
        <w:tblW w:w="0" w:type="auto"/>
        <w:tblLook w:val="04A0"/>
      </w:tblPr>
      <w:tblGrid>
        <w:gridCol w:w="1418"/>
        <w:gridCol w:w="1840"/>
        <w:gridCol w:w="1836"/>
        <w:gridCol w:w="1373"/>
        <w:gridCol w:w="1398"/>
        <w:gridCol w:w="2546"/>
      </w:tblGrid>
      <w:tr w:rsidR="0002476E" w:rsidRPr="009A0D86" w:rsidTr="00711EDD">
        <w:trPr>
          <w:trHeight w:val="212"/>
        </w:trPr>
        <w:tc>
          <w:tcPr>
            <w:tcW w:w="1418" w:type="dxa"/>
            <w:tcBorders>
              <w:bottom w:val="nil"/>
            </w:tcBorders>
          </w:tcPr>
          <w:p w:rsidR="0002476E" w:rsidRPr="009A0D86" w:rsidRDefault="0002476E" w:rsidP="00711EDD">
            <w:pPr>
              <w:pStyle w:val="Paragrafoelenco"/>
              <w:autoSpaceDE w:val="0"/>
              <w:autoSpaceDN w:val="0"/>
              <w:adjustRightInd w:val="0"/>
              <w:spacing w:after="120" w:line="240" w:lineRule="auto"/>
              <w:ind w:left="0"/>
              <w:jc w:val="right"/>
              <w:rPr>
                <w:rFonts w:ascii="Arial Narrow" w:hAnsi="Arial Narrow" w:cs="Arial"/>
              </w:rPr>
            </w:pPr>
            <w:r w:rsidRPr="009A0D86">
              <w:rPr>
                <w:rFonts w:ascii="Arial Narrow" w:hAnsi="Arial Narrow" w:cs="Arial"/>
              </w:rPr>
              <w:t>Livello</w:t>
            </w:r>
          </w:p>
        </w:tc>
        <w:tc>
          <w:tcPr>
            <w:tcW w:w="3676" w:type="dxa"/>
            <w:gridSpan w:val="2"/>
          </w:tcPr>
          <w:p w:rsidR="0002476E" w:rsidRPr="009A0D86" w:rsidRDefault="0002476E" w:rsidP="00711EDD">
            <w:pPr>
              <w:pStyle w:val="Paragrafoelenco"/>
              <w:autoSpaceDE w:val="0"/>
              <w:autoSpaceDN w:val="0"/>
              <w:adjustRightInd w:val="0"/>
              <w:spacing w:after="120" w:line="240" w:lineRule="auto"/>
              <w:ind w:left="0"/>
              <w:jc w:val="center"/>
              <w:rPr>
                <w:rFonts w:ascii="Arial Narrow" w:hAnsi="Arial Narrow" w:cs="Arial"/>
              </w:rPr>
            </w:pPr>
            <w:r w:rsidRPr="009A0D86">
              <w:rPr>
                <w:rFonts w:ascii="Arial Narrow" w:hAnsi="Arial Narrow" w:cs="Arial"/>
              </w:rPr>
              <w:t>COMPRENSIONE</w:t>
            </w:r>
          </w:p>
        </w:tc>
        <w:tc>
          <w:tcPr>
            <w:tcW w:w="2771" w:type="dxa"/>
            <w:gridSpan w:val="2"/>
          </w:tcPr>
          <w:p w:rsidR="0002476E" w:rsidRPr="009A0D86" w:rsidRDefault="0002476E" w:rsidP="00711EDD">
            <w:pPr>
              <w:pStyle w:val="Paragrafoelenco"/>
              <w:autoSpaceDE w:val="0"/>
              <w:autoSpaceDN w:val="0"/>
              <w:adjustRightInd w:val="0"/>
              <w:spacing w:after="120" w:line="240" w:lineRule="auto"/>
              <w:ind w:left="0"/>
              <w:jc w:val="center"/>
              <w:rPr>
                <w:rFonts w:ascii="Arial Narrow" w:hAnsi="Arial Narrow" w:cs="Arial"/>
              </w:rPr>
            </w:pPr>
            <w:r w:rsidRPr="009A0D86">
              <w:rPr>
                <w:rFonts w:ascii="Arial Narrow" w:hAnsi="Arial Narrow" w:cs="Arial"/>
              </w:rPr>
              <w:t>PARLATO</w:t>
            </w:r>
          </w:p>
        </w:tc>
        <w:tc>
          <w:tcPr>
            <w:tcW w:w="2546" w:type="dxa"/>
            <w:vMerge w:val="restart"/>
          </w:tcPr>
          <w:p w:rsidR="0002476E" w:rsidRPr="009A0D86" w:rsidRDefault="0002476E" w:rsidP="00711EDD">
            <w:pPr>
              <w:pStyle w:val="Paragrafoelenco"/>
              <w:autoSpaceDE w:val="0"/>
              <w:autoSpaceDN w:val="0"/>
              <w:adjustRightInd w:val="0"/>
              <w:spacing w:after="120" w:line="240" w:lineRule="auto"/>
              <w:ind w:left="0"/>
              <w:jc w:val="center"/>
              <w:rPr>
                <w:rFonts w:ascii="Arial Narrow" w:hAnsi="Arial Narrow" w:cs="Arial"/>
              </w:rPr>
            </w:pPr>
            <w:r w:rsidRPr="009A0D86">
              <w:rPr>
                <w:rFonts w:ascii="Arial Narrow" w:hAnsi="Arial Narrow" w:cs="Arial"/>
              </w:rPr>
              <w:t>PRODUZIONE SCRITTA</w:t>
            </w:r>
          </w:p>
        </w:tc>
      </w:tr>
      <w:tr w:rsidR="0002476E" w:rsidRPr="009A0D86" w:rsidTr="00711EDD">
        <w:trPr>
          <w:trHeight w:val="439"/>
        </w:trPr>
        <w:tc>
          <w:tcPr>
            <w:tcW w:w="1418" w:type="dxa"/>
            <w:tcBorders>
              <w:top w:val="nil"/>
            </w:tcBorders>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c>
          <w:tcPr>
            <w:tcW w:w="1840"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r w:rsidRPr="009A0D86">
              <w:rPr>
                <w:rFonts w:ascii="Arial Narrow" w:hAnsi="Arial Narrow" w:cs="Arial"/>
              </w:rPr>
              <w:t>Ascolto</w:t>
            </w:r>
          </w:p>
        </w:tc>
        <w:tc>
          <w:tcPr>
            <w:tcW w:w="1836"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r w:rsidRPr="009A0D86">
              <w:rPr>
                <w:rFonts w:ascii="Arial Narrow" w:hAnsi="Arial Narrow" w:cs="Arial"/>
              </w:rPr>
              <w:t>Lettura</w:t>
            </w:r>
          </w:p>
        </w:tc>
        <w:tc>
          <w:tcPr>
            <w:tcW w:w="1373"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r w:rsidRPr="009A0D86">
              <w:rPr>
                <w:rFonts w:ascii="Arial Narrow" w:hAnsi="Arial Narrow" w:cs="Arial"/>
              </w:rPr>
              <w:t xml:space="preserve">Interazione </w:t>
            </w:r>
          </w:p>
        </w:tc>
        <w:tc>
          <w:tcPr>
            <w:tcW w:w="1398"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r w:rsidRPr="009A0D86">
              <w:rPr>
                <w:rFonts w:ascii="Arial Narrow" w:hAnsi="Arial Narrow" w:cs="Arial"/>
              </w:rPr>
              <w:t>Produzione orale</w:t>
            </w:r>
          </w:p>
        </w:tc>
        <w:tc>
          <w:tcPr>
            <w:tcW w:w="2546" w:type="dxa"/>
            <w:vMerge/>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r>
      <w:tr w:rsidR="0002476E" w:rsidRPr="009A0D86" w:rsidTr="00711EDD">
        <w:trPr>
          <w:trHeight w:val="326"/>
        </w:trPr>
        <w:tc>
          <w:tcPr>
            <w:tcW w:w="1418"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r w:rsidRPr="009A0D86">
              <w:rPr>
                <w:rFonts w:ascii="Arial Narrow" w:hAnsi="Arial Narrow" w:cs="Arial"/>
              </w:rPr>
              <w:t>Inglese</w:t>
            </w:r>
          </w:p>
        </w:tc>
        <w:tc>
          <w:tcPr>
            <w:tcW w:w="1840"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c>
          <w:tcPr>
            <w:tcW w:w="1836"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c>
          <w:tcPr>
            <w:tcW w:w="1373"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c>
          <w:tcPr>
            <w:tcW w:w="1398"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c>
          <w:tcPr>
            <w:tcW w:w="2546" w:type="dxa"/>
          </w:tcPr>
          <w:p w:rsidR="0002476E" w:rsidRPr="009A0D86" w:rsidRDefault="0002476E" w:rsidP="00711EDD">
            <w:pPr>
              <w:pStyle w:val="Paragrafoelenco"/>
              <w:autoSpaceDE w:val="0"/>
              <w:autoSpaceDN w:val="0"/>
              <w:adjustRightInd w:val="0"/>
              <w:spacing w:after="120" w:line="240" w:lineRule="auto"/>
              <w:ind w:left="0"/>
              <w:rPr>
                <w:rFonts w:ascii="Arial Narrow" w:hAnsi="Arial Narrow" w:cs="Arial"/>
              </w:rPr>
            </w:pPr>
          </w:p>
        </w:tc>
      </w:tr>
    </w:tbl>
    <w:p w:rsidR="0002476E" w:rsidRPr="009A0D86" w:rsidRDefault="0002476E" w:rsidP="005549B7">
      <w:pPr>
        <w:pStyle w:val="Paragrafoelenco"/>
        <w:autoSpaceDE w:val="0"/>
        <w:autoSpaceDN w:val="0"/>
        <w:adjustRightInd w:val="0"/>
        <w:spacing w:after="120" w:line="240" w:lineRule="auto"/>
        <w:ind w:left="1440"/>
        <w:rPr>
          <w:rFonts w:ascii="Arial Narrow" w:hAnsi="Arial Narrow" w:cs="Arial"/>
          <w:sz w:val="16"/>
          <w:szCs w:val="16"/>
        </w:rPr>
      </w:pPr>
    </w:p>
    <w:p w:rsidR="002F4CBA" w:rsidRPr="009A0D86" w:rsidRDefault="002F4CBA" w:rsidP="00CF7D56">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di essere in possesso di cittadinanza italiana o di uno degli stati membri dell’Unione Europea;</w:t>
      </w:r>
    </w:p>
    <w:p w:rsidR="002F4CBA" w:rsidRPr="009A0D86" w:rsidRDefault="002F4CBA" w:rsidP="00CF7D56">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di godere dei pieni diritti civili e politici;</w:t>
      </w:r>
    </w:p>
    <w:p w:rsidR="002F4CBA" w:rsidRPr="009A0D86" w:rsidRDefault="002F4CBA" w:rsidP="00CF7D56">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9A0D86" w:rsidRDefault="002F4CBA" w:rsidP="00CF7D56">
      <w:pPr>
        <w:pStyle w:val="Paragrafoelenco"/>
        <w:numPr>
          <w:ilvl w:val="0"/>
          <w:numId w:val="2"/>
        </w:numPr>
        <w:autoSpaceDE w:val="0"/>
        <w:autoSpaceDN w:val="0"/>
        <w:adjustRightInd w:val="0"/>
        <w:spacing w:after="120" w:line="240" w:lineRule="auto"/>
        <w:ind w:left="284" w:hanging="284"/>
        <w:jc w:val="both"/>
        <w:rPr>
          <w:rFonts w:ascii="Arial Narrow" w:hAnsi="Arial Narrow" w:cs="Arial"/>
          <w:sz w:val="20"/>
          <w:szCs w:val="20"/>
        </w:rPr>
      </w:pPr>
      <w:r w:rsidRPr="009A0D86">
        <w:rPr>
          <w:rFonts w:ascii="Arial Narrow" w:hAnsi="Arial Narrow"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9A0D86" w:rsidRDefault="002F4CBA" w:rsidP="00CF7D56">
      <w:pPr>
        <w:pStyle w:val="Paragrafoelenco"/>
        <w:autoSpaceDE w:val="0"/>
        <w:autoSpaceDN w:val="0"/>
        <w:adjustRightInd w:val="0"/>
        <w:spacing w:after="120" w:line="240" w:lineRule="auto"/>
        <w:ind w:left="284" w:hanging="284"/>
        <w:jc w:val="both"/>
        <w:rPr>
          <w:rFonts w:ascii="Arial Narrow" w:hAnsi="Arial Narrow" w:cs="Arial"/>
          <w:sz w:val="16"/>
          <w:szCs w:val="16"/>
        </w:rPr>
      </w:pPr>
    </w:p>
    <w:p w:rsidR="002F4CBA" w:rsidRPr="009A0D86" w:rsidRDefault="002F4CBA" w:rsidP="00CF7D56">
      <w:pPr>
        <w:autoSpaceDE w:val="0"/>
        <w:autoSpaceDN w:val="0"/>
        <w:adjustRightInd w:val="0"/>
        <w:spacing w:after="120" w:line="240" w:lineRule="auto"/>
        <w:ind w:left="284" w:hanging="284"/>
        <w:jc w:val="center"/>
        <w:rPr>
          <w:rFonts w:ascii="Arial Narrow" w:hAnsi="Arial Narrow" w:cs="Arial"/>
          <w:sz w:val="20"/>
          <w:szCs w:val="20"/>
        </w:rPr>
      </w:pPr>
      <w:r w:rsidRPr="009A0D86">
        <w:rPr>
          <w:rFonts w:ascii="Arial Narrow" w:hAnsi="Arial Narrow" w:cs="Arial"/>
          <w:sz w:val="20"/>
          <w:szCs w:val="20"/>
        </w:rPr>
        <w:t>SI IMPEGNA</w:t>
      </w:r>
    </w:p>
    <w:p w:rsidR="0017779C" w:rsidRPr="009A0D86" w:rsidRDefault="002F4CBA" w:rsidP="0017779C">
      <w:pPr>
        <w:autoSpaceDE w:val="0"/>
        <w:autoSpaceDN w:val="0"/>
        <w:adjustRightInd w:val="0"/>
        <w:spacing w:after="120" w:line="240" w:lineRule="auto"/>
        <w:jc w:val="both"/>
        <w:rPr>
          <w:rFonts w:ascii="Arial Narrow" w:hAnsi="Arial Narrow" w:cs="Arial"/>
          <w:sz w:val="20"/>
          <w:szCs w:val="20"/>
        </w:rPr>
      </w:pPr>
      <w:r w:rsidRPr="009A0D86">
        <w:rPr>
          <w:rFonts w:ascii="Arial Narrow" w:hAnsi="Arial Narrow" w:cs="Arial"/>
          <w:sz w:val="20"/>
          <w:szCs w:val="20"/>
        </w:rPr>
        <w:t xml:space="preserve">nel caso di affidamento dell’incarico in base alla presente procedura selettiva, a rendersi disponibile per l’attività di </w:t>
      </w:r>
      <w:r w:rsidR="00B43007" w:rsidRPr="009A0D86">
        <w:rPr>
          <w:rFonts w:ascii="Arial Narrow" w:hAnsi="Arial Narrow" w:cs="Arial"/>
          <w:bCs/>
          <w:sz w:val="20"/>
          <w:szCs w:val="20"/>
        </w:rPr>
        <w:t xml:space="preserve">consulenza </w:t>
      </w:r>
      <w:r w:rsidR="000018DB" w:rsidRPr="009A0D86">
        <w:rPr>
          <w:rFonts w:ascii="Arial Narrow" w:hAnsi="Arial Narrow" w:cs="Arial"/>
          <w:bCs/>
          <w:sz w:val="20"/>
          <w:szCs w:val="20"/>
        </w:rPr>
        <w:t xml:space="preserve">per la realizzazione del </w:t>
      </w:r>
      <w:r w:rsidR="0017779C" w:rsidRPr="009A0D86">
        <w:rPr>
          <w:rFonts w:ascii="Arial Narrow" w:hAnsi="Arial Narrow" w:cs="Arial"/>
          <w:bCs/>
          <w:sz w:val="20"/>
          <w:szCs w:val="20"/>
        </w:rPr>
        <w:t xml:space="preserve">al WPT3 e al WPT4 </w:t>
      </w:r>
      <w:r w:rsidRPr="009A0D86">
        <w:rPr>
          <w:rFonts w:ascii="Arial Narrow" w:hAnsi="Arial Narrow" w:cs="Arial"/>
          <w:sz w:val="20"/>
          <w:szCs w:val="20"/>
        </w:rPr>
        <w:t xml:space="preserve">e in considerazione del periodo proposto </w:t>
      </w:r>
      <w:r w:rsidR="00676454" w:rsidRPr="009A0D86">
        <w:rPr>
          <w:rFonts w:ascii="Arial Narrow" w:hAnsi="Arial Narrow" w:cs="Arial"/>
          <w:sz w:val="20"/>
          <w:szCs w:val="20"/>
        </w:rPr>
        <w:t>all’articolo 3 dell’avviso</w:t>
      </w:r>
      <w:r w:rsidR="0017779C" w:rsidRPr="009A0D86">
        <w:rPr>
          <w:rFonts w:ascii="Arial Narrow" w:hAnsi="Arial Narrow" w:cs="Arial"/>
          <w:sz w:val="20"/>
          <w:szCs w:val="20"/>
        </w:rPr>
        <w:t xml:space="preserve"> </w:t>
      </w:r>
      <w:r w:rsidR="0017779C" w:rsidRPr="00D23B0D">
        <w:rPr>
          <w:rFonts w:ascii="Arial Narrow" w:hAnsi="Arial Narrow" w:cs="Arial"/>
          <w:b/>
          <w:bCs/>
          <w:sz w:val="20"/>
          <w:szCs w:val="20"/>
        </w:rPr>
        <w:t xml:space="preserve"> </w:t>
      </w:r>
      <w:proofErr w:type="spellStart"/>
      <w:r w:rsidR="0017779C" w:rsidRPr="00D23B0D">
        <w:rPr>
          <w:rFonts w:ascii="Arial Narrow" w:hAnsi="Arial Narrow" w:cs="Arial"/>
          <w:sz w:val="20"/>
          <w:szCs w:val="20"/>
        </w:rPr>
        <w:t>Prot</w:t>
      </w:r>
      <w:proofErr w:type="spellEnd"/>
      <w:r w:rsidR="0017779C" w:rsidRPr="00D23B0D">
        <w:rPr>
          <w:rFonts w:ascii="Arial Narrow" w:hAnsi="Arial Narrow" w:cs="Arial"/>
          <w:sz w:val="20"/>
          <w:szCs w:val="20"/>
        </w:rPr>
        <w:t xml:space="preserve">. </w:t>
      </w:r>
      <w:proofErr w:type="spellStart"/>
      <w:r w:rsidR="0017779C" w:rsidRPr="00D23B0D">
        <w:rPr>
          <w:rFonts w:ascii="Arial Narrow" w:hAnsi="Arial Narrow" w:cs="Arial"/>
          <w:sz w:val="20"/>
          <w:szCs w:val="20"/>
        </w:rPr>
        <w:t>nr</w:t>
      </w:r>
      <w:proofErr w:type="spellEnd"/>
      <w:r w:rsidR="0017779C" w:rsidRPr="00D23B0D">
        <w:rPr>
          <w:rFonts w:ascii="Arial Narrow" w:hAnsi="Arial Narrow" w:cs="Arial"/>
          <w:sz w:val="20"/>
          <w:szCs w:val="20"/>
        </w:rPr>
        <w:t>.</w:t>
      </w:r>
      <w:r w:rsidR="00D23B0D" w:rsidRPr="00D23B0D">
        <w:rPr>
          <w:rFonts w:ascii="Arial Narrow" w:hAnsi="Arial Narrow" w:cs="Arial"/>
          <w:sz w:val="20"/>
          <w:szCs w:val="20"/>
        </w:rPr>
        <w:t xml:space="preserve"> 2814</w:t>
      </w:r>
      <w:r w:rsidR="0017779C" w:rsidRPr="00D23B0D">
        <w:rPr>
          <w:rFonts w:ascii="Arial Narrow" w:hAnsi="Arial Narrow" w:cs="Arial"/>
          <w:sz w:val="20"/>
          <w:szCs w:val="20"/>
        </w:rPr>
        <w:t>/RS/FB/</w:t>
      </w:r>
      <w:proofErr w:type="spellStart"/>
      <w:r w:rsidR="0017779C" w:rsidRPr="00D23B0D">
        <w:rPr>
          <w:rFonts w:ascii="Arial Narrow" w:hAnsi="Arial Narrow" w:cs="Arial"/>
          <w:sz w:val="20"/>
          <w:szCs w:val="20"/>
        </w:rPr>
        <w:t>fm</w:t>
      </w:r>
      <w:proofErr w:type="spellEnd"/>
      <w:r w:rsidR="0017779C" w:rsidRPr="00D23B0D">
        <w:rPr>
          <w:rFonts w:ascii="Arial Narrow" w:hAnsi="Arial Narrow" w:cs="Arial"/>
          <w:sz w:val="20"/>
          <w:szCs w:val="20"/>
        </w:rPr>
        <w:t xml:space="preserve"> del </w:t>
      </w:r>
      <w:r w:rsidR="003F750D" w:rsidRPr="00D23B0D">
        <w:rPr>
          <w:rFonts w:ascii="Arial Narrow" w:hAnsi="Arial Narrow" w:cs="Arial"/>
          <w:sz w:val="20"/>
          <w:szCs w:val="20"/>
        </w:rPr>
        <w:t>16/10/2018</w:t>
      </w:r>
      <w:r w:rsidR="0017779C" w:rsidRPr="00D23B0D">
        <w:rPr>
          <w:rFonts w:ascii="Arial Narrow" w:hAnsi="Arial Narrow" w:cs="Arial"/>
          <w:sz w:val="20"/>
          <w:szCs w:val="20"/>
        </w:rPr>
        <w:t>.</w:t>
      </w:r>
    </w:p>
    <w:p w:rsidR="002F4CBA" w:rsidRPr="009A0D86" w:rsidRDefault="002F4CBA" w:rsidP="000271DD">
      <w:pPr>
        <w:autoSpaceDE w:val="0"/>
        <w:autoSpaceDN w:val="0"/>
        <w:adjustRightInd w:val="0"/>
        <w:spacing w:after="120" w:line="240" w:lineRule="auto"/>
        <w:jc w:val="both"/>
        <w:rPr>
          <w:rFonts w:ascii="Arial Narrow" w:hAnsi="Arial Narrow" w:cs="Arial"/>
          <w:sz w:val="20"/>
          <w:szCs w:val="20"/>
        </w:rPr>
      </w:pPr>
      <w:r w:rsidRPr="009A0D86">
        <w:rPr>
          <w:rFonts w:ascii="Arial Narrow" w:hAnsi="Arial Narrow" w:cs="Arial"/>
          <w:sz w:val="20"/>
          <w:szCs w:val="20"/>
        </w:rPr>
        <w:t>Tale incarico è soggetto alla pubblicazione sulla rete internet ai sensi dell’art. 15 del D. Lgs. nr. 33/2013</w:t>
      </w:r>
      <w:r w:rsidR="00123EEA" w:rsidRPr="009A0D86">
        <w:rPr>
          <w:rFonts w:ascii="Arial Narrow" w:hAnsi="Arial Narrow" w:cs="Arial"/>
          <w:sz w:val="20"/>
          <w:szCs w:val="20"/>
        </w:rPr>
        <w:t xml:space="preserve"> e successive modificazioni</w:t>
      </w:r>
      <w:r w:rsidRPr="009A0D86">
        <w:rPr>
          <w:rFonts w:ascii="Arial Narrow" w:hAnsi="Arial Narrow" w:cs="Arial"/>
          <w:sz w:val="20"/>
          <w:szCs w:val="20"/>
        </w:rPr>
        <w:t>.</w:t>
      </w:r>
    </w:p>
    <w:p w:rsidR="002F4CBA" w:rsidRPr="009A0D86" w:rsidRDefault="002F4CBA" w:rsidP="00CF7D56">
      <w:pPr>
        <w:autoSpaceDE w:val="0"/>
        <w:autoSpaceDN w:val="0"/>
        <w:adjustRightInd w:val="0"/>
        <w:spacing w:after="120" w:line="240" w:lineRule="auto"/>
        <w:jc w:val="both"/>
        <w:rPr>
          <w:rFonts w:ascii="Arial Narrow" w:hAnsi="Arial Narrow" w:cs="Arial"/>
          <w:sz w:val="20"/>
          <w:szCs w:val="20"/>
        </w:rPr>
      </w:pPr>
      <w:r w:rsidRPr="009A0D86">
        <w:rPr>
          <w:rFonts w:ascii="Arial Narrow" w:hAnsi="Arial Narrow" w:cs="Arial"/>
          <w:sz w:val="20"/>
          <w:szCs w:val="20"/>
        </w:rPr>
        <w:t xml:space="preserve">Autorizza il trattamento dei dati personali ai fini dell’espletamento della selezione nel rispetto del </w:t>
      </w:r>
      <w:r w:rsidR="00043970" w:rsidRPr="009A0D86">
        <w:rPr>
          <w:rFonts w:ascii="Arial Narrow" w:hAnsi="Arial Narrow" w:cs="Arial"/>
          <w:sz w:val="20"/>
          <w:szCs w:val="20"/>
        </w:rPr>
        <w:t>GDPR (Regolamento UE 2016/679)</w:t>
      </w:r>
      <w:r w:rsidRPr="009A0D86">
        <w:rPr>
          <w:rFonts w:ascii="Arial Narrow" w:hAnsi="Arial Narrow" w:cs="Arial"/>
          <w:sz w:val="20"/>
          <w:szCs w:val="20"/>
        </w:rPr>
        <w:t xml:space="preserve"> e successive modificazioni e integrazioni.</w:t>
      </w:r>
    </w:p>
    <w:p w:rsidR="002F4CBA" w:rsidRPr="009A0D86" w:rsidRDefault="002F4CBA" w:rsidP="006153D1">
      <w:pPr>
        <w:autoSpaceDE w:val="0"/>
        <w:autoSpaceDN w:val="0"/>
        <w:adjustRightInd w:val="0"/>
        <w:spacing w:after="120" w:line="240" w:lineRule="auto"/>
        <w:ind w:left="360"/>
        <w:jc w:val="both"/>
        <w:rPr>
          <w:rFonts w:ascii="Arial Narrow" w:hAnsi="Arial Narrow" w:cs="Arial"/>
          <w:sz w:val="16"/>
          <w:szCs w:val="16"/>
        </w:rPr>
      </w:pPr>
    </w:p>
    <w:p w:rsidR="002F4CBA" w:rsidRPr="009A0D86" w:rsidRDefault="002F4CBA" w:rsidP="0017779C">
      <w:pPr>
        <w:autoSpaceDE w:val="0"/>
        <w:autoSpaceDN w:val="0"/>
        <w:adjustRightInd w:val="0"/>
        <w:spacing w:after="120" w:line="240" w:lineRule="auto"/>
        <w:ind w:left="360" w:hanging="360"/>
        <w:jc w:val="both"/>
        <w:rPr>
          <w:rFonts w:ascii="Arial Narrow" w:hAnsi="Arial Narrow" w:cs="Arial"/>
          <w:sz w:val="20"/>
          <w:szCs w:val="20"/>
        </w:rPr>
      </w:pPr>
      <w:r w:rsidRPr="009A0D86">
        <w:rPr>
          <w:rFonts w:ascii="Arial Narrow" w:hAnsi="Arial Narrow" w:cs="Arial"/>
          <w:sz w:val="20"/>
          <w:szCs w:val="20"/>
        </w:rPr>
        <w:t>……………...…, il ……………..</w:t>
      </w:r>
      <w:r w:rsidR="0017779C" w:rsidRPr="009A0D86">
        <w:rPr>
          <w:rFonts w:ascii="Arial Narrow" w:hAnsi="Arial Narrow" w:cs="Arial"/>
          <w:sz w:val="20"/>
          <w:szCs w:val="20"/>
        </w:rPr>
        <w:tab/>
      </w:r>
      <w:r w:rsidR="0017779C" w:rsidRPr="009A0D86">
        <w:rPr>
          <w:rFonts w:ascii="Arial Narrow" w:hAnsi="Arial Narrow" w:cs="Arial"/>
          <w:sz w:val="20"/>
          <w:szCs w:val="20"/>
        </w:rPr>
        <w:tab/>
      </w:r>
      <w:r w:rsidR="0017779C" w:rsidRPr="009A0D86">
        <w:rPr>
          <w:rFonts w:ascii="Arial Narrow" w:hAnsi="Arial Narrow" w:cs="Arial"/>
          <w:sz w:val="20"/>
          <w:szCs w:val="20"/>
        </w:rPr>
        <w:tab/>
      </w:r>
      <w:r w:rsidR="0017779C" w:rsidRPr="009A0D86">
        <w:rPr>
          <w:rFonts w:ascii="Arial Narrow" w:hAnsi="Arial Narrow" w:cs="Arial"/>
          <w:sz w:val="20"/>
          <w:szCs w:val="20"/>
        </w:rPr>
        <w:tab/>
      </w:r>
      <w:r w:rsidR="0017779C" w:rsidRPr="009A0D86">
        <w:rPr>
          <w:rFonts w:ascii="Arial Narrow" w:hAnsi="Arial Narrow" w:cs="Arial"/>
          <w:sz w:val="20"/>
          <w:szCs w:val="20"/>
        </w:rPr>
        <w:tab/>
      </w:r>
      <w:r w:rsidRPr="009A0D86">
        <w:rPr>
          <w:rFonts w:ascii="Arial Narrow" w:hAnsi="Arial Narrow" w:cs="Arial"/>
          <w:sz w:val="20"/>
          <w:szCs w:val="20"/>
        </w:rPr>
        <w:t>…………………………………………..</w:t>
      </w:r>
    </w:p>
    <w:p w:rsidR="002F4CBA" w:rsidRPr="009A0D86" w:rsidRDefault="002F4CBA" w:rsidP="0017779C">
      <w:pPr>
        <w:autoSpaceDE w:val="0"/>
        <w:autoSpaceDN w:val="0"/>
        <w:adjustRightInd w:val="0"/>
        <w:spacing w:after="0" w:line="240" w:lineRule="auto"/>
        <w:ind w:left="5313" w:firstLine="351"/>
        <w:jc w:val="both"/>
        <w:rPr>
          <w:rFonts w:ascii="Arial Narrow" w:hAnsi="Arial Narrow" w:cs="Arial"/>
          <w:sz w:val="20"/>
          <w:szCs w:val="20"/>
        </w:rPr>
      </w:pPr>
      <w:r w:rsidRPr="009A0D86">
        <w:rPr>
          <w:rFonts w:ascii="Arial Narrow" w:hAnsi="Arial Narrow" w:cs="Arial"/>
          <w:sz w:val="20"/>
          <w:szCs w:val="20"/>
        </w:rPr>
        <w:t>(Firma leggibile e per esteso)</w:t>
      </w:r>
    </w:p>
    <w:p w:rsidR="00B43007" w:rsidRPr="009A0D86" w:rsidRDefault="002F4CBA" w:rsidP="00B43007">
      <w:pPr>
        <w:autoSpaceDE w:val="0"/>
        <w:autoSpaceDN w:val="0"/>
        <w:adjustRightInd w:val="0"/>
        <w:spacing w:after="0" w:line="240" w:lineRule="auto"/>
        <w:contextualSpacing/>
        <w:jc w:val="both"/>
        <w:rPr>
          <w:rFonts w:ascii="Arial Narrow" w:hAnsi="Arial Narrow" w:cs="Arial"/>
          <w:sz w:val="20"/>
          <w:szCs w:val="20"/>
        </w:rPr>
      </w:pPr>
      <w:r w:rsidRPr="009A0D86">
        <w:rPr>
          <w:rFonts w:ascii="Arial Narrow" w:hAnsi="Arial Narrow" w:cs="Arial"/>
          <w:sz w:val="20"/>
          <w:szCs w:val="20"/>
        </w:rPr>
        <w:t>Allega:</w:t>
      </w:r>
      <w:r w:rsidRPr="009A0D86">
        <w:rPr>
          <w:rFonts w:ascii="Arial Narrow" w:hAnsi="Arial Narrow" w:cs="Arial"/>
          <w:sz w:val="20"/>
          <w:szCs w:val="20"/>
        </w:rPr>
        <w:tab/>
      </w:r>
    </w:p>
    <w:p w:rsidR="0017779C" w:rsidRPr="009A0D86" w:rsidRDefault="0017779C" w:rsidP="0017779C">
      <w:pPr>
        <w:pStyle w:val="Paragrafoelenco"/>
        <w:numPr>
          <w:ilvl w:val="0"/>
          <w:numId w:val="9"/>
        </w:numPr>
        <w:autoSpaceDE w:val="0"/>
        <w:autoSpaceDN w:val="0"/>
        <w:adjustRightInd w:val="0"/>
        <w:spacing w:after="0" w:line="240" w:lineRule="auto"/>
        <w:jc w:val="both"/>
        <w:rPr>
          <w:rFonts w:ascii="Arial Narrow" w:hAnsi="Arial Narrow" w:cs="Arial"/>
          <w:sz w:val="20"/>
          <w:szCs w:val="20"/>
        </w:rPr>
      </w:pPr>
      <w:r w:rsidRPr="009A0D86">
        <w:rPr>
          <w:rFonts w:ascii="Arial Narrow" w:hAnsi="Arial Narrow" w:cs="Arial"/>
          <w:sz w:val="20"/>
          <w:szCs w:val="20"/>
        </w:rPr>
        <w:t xml:space="preserve">Curriculum Vitae in formato </w:t>
      </w:r>
      <w:proofErr w:type="spellStart"/>
      <w:r w:rsidRPr="009A0D86">
        <w:rPr>
          <w:rFonts w:ascii="Arial Narrow" w:hAnsi="Arial Narrow" w:cs="Arial"/>
          <w:sz w:val="20"/>
          <w:szCs w:val="20"/>
        </w:rPr>
        <w:t>Europass</w:t>
      </w:r>
      <w:proofErr w:type="spellEnd"/>
      <w:r w:rsidRPr="009A0D86">
        <w:rPr>
          <w:rFonts w:ascii="Arial Narrow" w:hAnsi="Arial Narrow" w:cs="Arial"/>
          <w:sz w:val="20"/>
          <w:szCs w:val="20"/>
        </w:rPr>
        <w:t xml:space="preserve"> sottoscritto in originale e autocertificato ai sensi del DPR 445/00, indicante in modo dettagliato la propria esperienza professionale, le esperienze in tema di supporto alle PMI, i titoli posseduti e le competenze linguistiche;</w:t>
      </w:r>
    </w:p>
    <w:p w:rsidR="0017779C" w:rsidRPr="009A0D86" w:rsidRDefault="0017779C" w:rsidP="0017779C">
      <w:pPr>
        <w:pStyle w:val="Paragrafoelenco"/>
        <w:numPr>
          <w:ilvl w:val="0"/>
          <w:numId w:val="9"/>
        </w:numPr>
        <w:autoSpaceDE w:val="0"/>
        <w:autoSpaceDN w:val="0"/>
        <w:adjustRightInd w:val="0"/>
        <w:spacing w:after="0" w:line="240" w:lineRule="auto"/>
        <w:jc w:val="both"/>
        <w:rPr>
          <w:rFonts w:ascii="Arial Narrow" w:hAnsi="Arial Narrow" w:cs="Arial"/>
          <w:sz w:val="20"/>
          <w:szCs w:val="20"/>
        </w:rPr>
      </w:pPr>
      <w:r w:rsidRPr="009A0D86">
        <w:rPr>
          <w:rFonts w:ascii="Arial Narrow" w:hAnsi="Arial Narrow" w:cs="Arial"/>
          <w:sz w:val="20"/>
          <w:szCs w:val="20"/>
        </w:rPr>
        <w:t xml:space="preserve">Presentazione di una lista dettagliata delle attività più significative di training e/o di consulenza svolte a favore PMI sul tema del Design </w:t>
      </w:r>
      <w:proofErr w:type="spellStart"/>
      <w:r w:rsidRPr="009A0D86">
        <w:rPr>
          <w:rFonts w:ascii="Arial Narrow" w:hAnsi="Arial Narrow" w:cs="Arial"/>
          <w:sz w:val="20"/>
          <w:szCs w:val="20"/>
        </w:rPr>
        <w:t>Thinking</w:t>
      </w:r>
      <w:proofErr w:type="spellEnd"/>
      <w:r w:rsidRPr="009A0D86">
        <w:rPr>
          <w:rFonts w:ascii="Arial Narrow" w:hAnsi="Arial Narrow" w:cs="Arial"/>
          <w:sz w:val="20"/>
          <w:szCs w:val="20"/>
        </w:rPr>
        <w:t xml:space="preserve"> e della generazione creativa di idee negli ultimi 5 anni, con indicato il titolo, la metodologia utilizzata, il committente e la tipologia di destinatari su questo tema;</w:t>
      </w:r>
    </w:p>
    <w:p w:rsidR="0017779C" w:rsidRPr="009A0D86" w:rsidRDefault="0017779C" w:rsidP="0017779C">
      <w:pPr>
        <w:pStyle w:val="Paragrafoelenco"/>
        <w:numPr>
          <w:ilvl w:val="0"/>
          <w:numId w:val="9"/>
        </w:numPr>
        <w:autoSpaceDE w:val="0"/>
        <w:autoSpaceDN w:val="0"/>
        <w:adjustRightInd w:val="0"/>
        <w:spacing w:after="0" w:line="240" w:lineRule="auto"/>
        <w:jc w:val="both"/>
        <w:rPr>
          <w:rFonts w:ascii="Arial Narrow" w:hAnsi="Arial Narrow" w:cs="Arial"/>
          <w:sz w:val="20"/>
          <w:szCs w:val="20"/>
        </w:rPr>
      </w:pPr>
      <w:r w:rsidRPr="009A0D86">
        <w:rPr>
          <w:rFonts w:ascii="Arial Narrow" w:hAnsi="Arial Narrow" w:cs="Arial"/>
          <w:sz w:val="20"/>
          <w:szCs w:val="20"/>
        </w:rPr>
        <w:t xml:space="preserve">La proposta di un breve training sul Design </w:t>
      </w:r>
      <w:proofErr w:type="spellStart"/>
      <w:r w:rsidRPr="009A0D86">
        <w:rPr>
          <w:rFonts w:ascii="Arial Narrow" w:hAnsi="Arial Narrow" w:cs="Arial"/>
          <w:sz w:val="20"/>
          <w:szCs w:val="20"/>
        </w:rPr>
        <w:t>Thinking</w:t>
      </w:r>
      <w:proofErr w:type="spellEnd"/>
      <w:r w:rsidRPr="009A0D86">
        <w:rPr>
          <w:rFonts w:ascii="Arial Narrow" w:hAnsi="Arial Narrow" w:cs="Arial"/>
          <w:sz w:val="20"/>
          <w:szCs w:val="20"/>
        </w:rPr>
        <w:t xml:space="preserve"> da realizzare per un gruppo di referenti aziendali della durata di 8 ore. La presentazione, sintetica ma esaustiva, deve contenere i seguenti elementi: titolo, obiettivi, metodologia, programma di dettaglio e materiali di supporto.</w:t>
      </w:r>
    </w:p>
    <w:p w:rsidR="002F4CBA" w:rsidRPr="009A0D86" w:rsidRDefault="0017779C" w:rsidP="009A0D86">
      <w:pPr>
        <w:pStyle w:val="Paragrafoelenco"/>
        <w:numPr>
          <w:ilvl w:val="0"/>
          <w:numId w:val="9"/>
        </w:numPr>
        <w:autoSpaceDE w:val="0"/>
        <w:autoSpaceDN w:val="0"/>
        <w:adjustRightInd w:val="0"/>
        <w:spacing w:after="0" w:line="240" w:lineRule="auto"/>
        <w:jc w:val="both"/>
        <w:rPr>
          <w:rFonts w:ascii="Arial Narrow" w:hAnsi="Arial Narrow" w:cs="Arial"/>
          <w:sz w:val="20"/>
          <w:szCs w:val="20"/>
        </w:rPr>
      </w:pPr>
      <w:r w:rsidRPr="009A0D86">
        <w:rPr>
          <w:rFonts w:ascii="Arial Narrow" w:hAnsi="Arial Narrow" w:cs="Arial"/>
          <w:sz w:val="20"/>
          <w:szCs w:val="20"/>
        </w:rPr>
        <w:t>Copia di un documento di identità in corso di validità.</w:t>
      </w:r>
    </w:p>
    <w:sectPr w:rsidR="002F4CBA" w:rsidRPr="009A0D86" w:rsidSect="0038765C">
      <w:head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CBA" w:rsidRDefault="002F4CBA" w:rsidP="00E75146">
      <w:pPr>
        <w:spacing w:after="0" w:line="240" w:lineRule="auto"/>
      </w:pPr>
      <w:r>
        <w:separator/>
      </w:r>
    </w:p>
  </w:endnote>
  <w:endnote w:type="continuationSeparator" w:id="0">
    <w:p w:rsidR="002F4CBA" w:rsidRDefault="002F4CBA" w:rsidP="00E751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CBA" w:rsidRDefault="002F4CBA" w:rsidP="00E75146">
      <w:pPr>
        <w:spacing w:after="0" w:line="240" w:lineRule="auto"/>
      </w:pPr>
      <w:r>
        <w:separator/>
      </w:r>
    </w:p>
  </w:footnote>
  <w:footnote w:type="continuationSeparator" w:id="0">
    <w:p w:rsidR="002F4CBA" w:rsidRDefault="002F4CBA" w:rsidP="00E751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CBA" w:rsidRDefault="002F4CBA">
    <w:pPr>
      <w:pStyle w:val="Intestazione"/>
    </w:pPr>
    <w:r>
      <w:t>Allegato 1</w:t>
    </w:r>
  </w:p>
  <w:p w:rsidR="003D1F28" w:rsidRDefault="003D1F28">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4F427B6"/>
    <w:multiLevelType w:val="hybridMultilevel"/>
    <w:tmpl w:val="E85A85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4">
    <w:nsid w:val="342532E3"/>
    <w:multiLevelType w:val="hybridMultilevel"/>
    <w:tmpl w:val="D8221F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5343C3"/>
    <w:multiLevelType w:val="hybridMultilevel"/>
    <w:tmpl w:val="AD725C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6"/>
  </w:num>
  <w:num w:numId="2">
    <w:abstractNumId w:val="0"/>
  </w:num>
  <w:num w:numId="3">
    <w:abstractNumId w:val="1"/>
  </w:num>
  <w:num w:numId="4">
    <w:abstractNumId w:val="8"/>
  </w:num>
  <w:num w:numId="5">
    <w:abstractNumId w:val="3"/>
  </w:num>
  <w:num w:numId="6">
    <w:abstractNumId w:val="7"/>
  </w:num>
  <w:num w:numId="7">
    <w:abstractNumId w:val="2"/>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rsids>
    <w:rsidRoot w:val="000C5846"/>
    <w:rsid w:val="000018DB"/>
    <w:rsid w:val="00012700"/>
    <w:rsid w:val="0002476E"/>
    <w:rsid w:val="000271DD"/>
    <w:rsid w:val="0003118A"/>
    <w:rsid w:val="00043970"/>
    <w:rsid w:val="000448DA"/>
    <w:rsid w:val="000461B2"/>
    <w:rsid w:val="00051465"/>
    <w:rsid w:val="00076483"/>
    <w:rsid w:val="000C05BA"/>
    <w:rsid w:val="000C5846"/>
    <w:rsid w:val="000D39D7"/>
    <w:rsid w:val="000E2F91"/>
    <w:rsid w:val="00123EEA"/>
    <w:rsid w:val="0017779C"/>
    <w:rsid w:val="001B12F0"/>
    <w:rsid w:val="001B48F3"/>
    <w:rsid w:val="001C0A37"/>
    <w:rsid w:val="002033B1"/>
    <w:rsid w:val="00211086"/>
    <w:rsid w:val="00225C43"/>
    <w:rsid w:val="00270E6A"/>
    <w:rsid w:val="00272A75"/>
    <w:rsid w:val="00297741"/>
    <w:rsid w:val="002F4CBA"/>
    <w:rsid w:val="00317B3C"/>
    <w:rsid w:val="00326ED0"/>
    <w:rsid w:val="00335D66"/>
    <w:rsid w:val="00383C71"/>
    <w:rsid w:val="0038765C"/>
    <w:rsid w:val="003B078E"/>
    <w:rsid w:val="003C65EC"/>
    <w:rsid w:val="003D1F28"/>
    <w:rsid w:val="003D4A74"/>
    <w:rsid w:val="003E0FE9"/>
    <w:rsid w:val="003E779F"/>
    <w:rsid w:val="003F750D"/>
    <w:rsid w:val="00423210"/>
    <w:rsid w:val="004363F2"/>
    <w:rsid w:val="00445A04"/>
    <w:rsid w:val="00446862"/>
    <w:rsid w:val="00495B6C"/>
    <w:rsid w:val="004A216D"/>
    <w:rsid w:val="004A5F73"/>
    <w:rsid w:val="004A7924"/>
    <w:rsid w:val="004D0778"/>
    <w:rsid w:val="004E321D"/>
    <w:rsid w:val="00516A0E"/>
    <w:rsid w:val="00526363"/>
    <w:rsid w:val="005549B7"/>
    <w:rsid w:val="00566721"/>
    <w:rsid w:val="005B3642"/>
    <w:rsid w:val="005B5D57"/>
    <w:rsid w:val="005C04BF"/>
    <w:rsid w:val="005F7EBF"/>
    <w:rsid w:val="0060561E"/>
    <w:rsid w:val="006153D1"/>
    <w:rsid w:val="00621342"/>
    <w:rsid w:val="006343A1"/>
    <w:rsid w:val="006403BE"/>
    <w:rsid w:val="00645DB2"/>
    <w:rsid w:val="00646285"/>
    <w:rsid w:val="00676454"/>
    <w:rsid w:val="006D11BD"/>
    <w:rsid w:val="00711EDD"/>
    <w:rsid w:val="00714EEE"/>
    <w:rsid w:val="007204B3"/>
    <w:rsid w:val="00737904"/>
    <w:rsid w:val="00760C01"/>
    <w:rsid w:val="00765265"/>
    <w:rsid w:val="007666FC"/>
    <w:rsid w:val="00766954"/>
    <w:rsid w:val="00772220"/>
    <w:rsid w:val="007807E3"/>
    <w:rsid w:val="00787739"/>
    <w:rsid w:val="007B1F3A"/>
    <w:rsid w:val="007D57E8"/>
    <w:rsid w:val="007D7E24"/>
    <w:rsid w:val="007E1AA9"/>
    <w:rsid w:val="0083302E"/>
    <w:rsid w:val="00841C67"/>
    <w:rsid w:val="00850DA1"/>
    <w:rsid w:val="00886117"/>
    <w:rsid w:val="00894789"/>
    <w:rsid w:val="008C5751"/>
    <w:rsid w:val="00914AEA"/>
    <w:rsid w:val="009405FB"/>
    <w:rsid w:val="009600E9"/>
    <w:rsid w:val="009601B8"/>
    <w:rsid w:val="00960A35"/>
    <w:rsid w:val="009721BC"/>
    <w:rsid w:val="00997046"/>
    <w:rsid w:val="009A0D86"/>
    <w:rsid w:val="009A1E91"/>
    <w:rsid w:val="009A7C82"/>
    <w:rsid w:val="009C1B62"/>
    <w:rsid w:val="009D232D"/>
    <w:rsid w:val="009D25CC"/>
    <w:rsid w:val="009F7B8C"/>
    <w:rsid w:val="00A02458"/>
    <w:rsid w:val="00A137F9"/>
    <w:rsid w:val="00A30975"/>
    <w:rsid w:val="00A31879"/>
    <w:rsid w:val="00A33A1A"/>
    <w:rsid w:val="00A424AD"/>
    <w:rsid w:val="00A72E90"/>
    <w:rsid w:val="00A85C87"/>
    <w:rsid w:val="00A926D7"/>
    <w:rsid w:val="00AC5AFD"/>
    <w:rsid w:val="00AD5A27"/>
    <w:rsid w:val="00B356F8"/>
    <w:rsid w:val="00B43007"/>
    <w:rsid w:val="00B625EF"/>
    <w:rsid w:val="00B817B7"/>
    <w:rsid w:val="00B8334D"/>
    <w:rsid w:val="00B85DF7"/>
    <w:rsid w:val="00BA00E5"/>
    <w:rsid w:val="00BB0FAA"/>
    <w:rsid w:val="00BC017B"/>
    <w:rsid w:val="00BD01E5"/>
    <w:rsid w:val="00BD2F04"/>
    <w:rsid w:val="00C116B7"/>
    <w:rsid w:val="00C41D4A"/>
    <w:rsid w:val="00C44167"/>
    <w:rsid w:val="00C8070E"/>
    <w:rsid w:val="00C96AA9"/>
    <w:rsid w:val="00CF7D56"/>
    <w:rsid w:val="00D03C30"/>
    <w:rsid w:val="00D07CCB"/>
    <w:rsid w:val="00D23B0D"/>
    <w:rsid w:val="00D46276"/>
    <w:rsid w:val="00D646C5"/>
    <w:rsid w:val="00D66ED1"/>
    <w:rsid w:val="00D91E9F"/>
    <w:rsid w:val="00DE6BB0"/>
    <w:rsid w:val="00E04C6D"/>
    <w:rsid w:val="00E32305"/>
    <w:rsid w:val="00E506A3"/>
    <w:rsid w:val="00E56198"/>
    <w:rsid w:val="00E56EB9"/>
    <w:rsid w:val="00E75146"/>
    <w:rsid w:val="00EC30F0"/>
    <w:rsid w:val="00EC32A0"/>
    <w:rsid w:val="00EC4A5F"/>
    <w:rsid w:val="00ED6529"/>
    <w:rsid w:val="00EE0FAB"/>
    <w:rsid w:val="00EF203A"/>
    <w:rsid w:val="00EF563C"/>
    <w:rsid w:val="00F15EE3"/>
    <w:rsid w:val="00F56C29"/>
    <w:rsid w:val="00F620E5"/>
    <w:rsid w:val="00F6572B"/>
    <w:rsid w:val="00F65E10"/>
    <w:rsid w:val="00F717CA"/>
    <w:rsid w:val="00F73101"/>
    <w:rsid w:val="00F75312"/>
    <w:rsid w:val="00F834FB"/>
    <w:rsid w:val="00F97D61"/>
    <w:rsid w:val="00FA01B0"/>
    <w:rsid w:val="00FA2155"/>
    <w:rsid w:val="00FB5332"/>
    <w:rsid w:val="00FD69E8"/>
    <w:rsid w:val="00FE039C"/>
    <w:rsid w:val="00FF78A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deltesto">
    <w:name w:val="Body Text"/>
    <w:basedOn w:val="Normale"/>
    <w:link w:val="CorpodeltestoCarattere"/>
    <w:rsid w:val="0038765C"/>
    <w:pPr>
      <w:spacing w:after="120"/>
    </w:pPr>
    <w:rPr>
      <w:rFonts w:eastAsia="Calibri"/>
      <w:lang w:eastAsia="en-US"/>
    </w:rPr>
  </w:style>
  <w:style w:type="character" w:customStyle="1" w:styleId="CorpodeltestoCarattere">
    <w:name w:val="Corpo del testo Carattere"/>
    <w:basedOn w:val="Carpredefinitoparagrafo"/>
    <w:link w:val="Corpodeltesto"/>
    <w:rsid w:val="0038765C"/>
    <w:rPr>
      <w:rFonts w:eastAsia="Calibri" w:cs="Calibri"/>
      <w:lang w:eastAsia="en-US"/>
    </w:rPr>
  </w:style>
  <w:style w:type="paragraph" w:styleId="Testofumetto">
    <w:name w:val="Balloon Text"/>
    <w:basedOn w:val="Normale"/>
    <w:link w:val="TestofumettoCarattere"/>
    <w:uiPriority w:val="99"/>
    <w:semiHidden/>
    <w:unhideWhenUsed/>
    <w:rsid w:val="005549B7"/>
    <w:pPr>
      <w:spacing w:line="240" w:lineRule="auto"/>
    </w:pPr>
    <w:rPr>
      <w:rFonts w:ascii="Tahoma" w:eastAsia="Calibri" w:hAnsi="Tahoma"/>
      <w:sz w:val="16"/>
      <w:szCs w:val="16"/>
      <w:lang w:eastAsia="en-US"/>
    </w:rPr>
  </w:style>
  <w:style w:type="character" w:customStyle="1" w:styleId="TestofumettoCarattere">
    <w:name w:val="Testo fumetto Carattere"/>
    <w:basedOn w:val="Carpredefinitoparagrafo"/>
    <w:link w:val="Testofumetto"/>
    <w:uiPriority w:val="99"/>
    <w:semiHidden/>
    <w:rsid w:val="005549B7"/>
    <w:rPr>
      <w:rFonts w:ascii="Tahoma" w:eastAsia="Calibri" w:hAnsi="Tahoma" w:cs="Calibri"/>
      <w:sz w:val="16"/>
      <w:szCs w:val="16"/>
      <w:lang w:eastAsia="en-US"/>
    </w:rPr>
  </w:style>
  <w:style w:type="table" w:customStyle="1" w:styleId="Grigliatabella1">
    <w:name w:val="Griglia tabella1"/>
    <w:basedOn w:val="Tabellanormale"/>
    <w:next w:val="Grigliatabella"/>
    <w:uiPriority w:val="39"/>
    <w:rsid w:val="005549B7"/>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basedOn w:val="Tabellanormale"/>
    <w:next w:val="Grigliatabella"/>
    <w:uiPriority w:val="39"/>
    <w:rsid w:val="003D1F28"/>
    <w:rPr>
      <w:rFonts w:eastAsia="Calibri" w:cs="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532</Words>
  <Characters>3315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Chiara</cp:lastModifiedBy>
  <cp:revision>5</cp:revision>
  <cp:lastPrinted>2017-04-19T10:23:00Z</cp:lastPrinted>
  <dcterms:created xsi:type="dcterms:W3CDTF">2018-10-16T10:33:00Z</dcterms:created>
  <dcterms:modified xsi:type="dcterms:W3CDTF">2018-10-16T10:49:00Z</dcterms:modified>
</cp:coreProperties>
</file>